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94" w:rsidRPr="0031520F" w:rsidRDefault="009C1A94" w:rsidP="009C1A94">
      <w:pPr>
        <w:pStyle w:val="a3"/>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9C1A94" w:rsidRPr="0031520F" w:rsidRDefault="009C1A94" w:rsidP="009C1A94">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9C1A94" w:rsidRPr="0031520F" w:rsidRDefault="009C1A94" w:rsidP="009C1A94">
      <w:pPr>
        <w:pStyle w:val="a3"/>
        <w:shd w:val="clear" w:color="auto" w:fill="FFFFFF"/>
        <w:spacing w:before="0" w:beforeAutospacing="0" w:after="0" w:afterAutospacing="0"/>
        <w:jc w:val="both"/>
        <w:rPr>
          <w:bCs/>
          <w:sz w:val="28"/>
          <w:szCs w:val="28"/>
          <w:lang w:val="kk-KZ"/>
        </w:rPr>
      </w:pPr>
    </w:p>
    <w:p w:rsidR="009C1A94" w:rsidRPr="0031520F" w:rsidRDefault="009C1A94" w:rsidP="009C1A94">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both"/>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№3</w:t>
      </w:r>
    </w:p>
    <w:p w:rsidR="009C1A94" w:rsidRPr="0031520F" w:rsidRDefault="009C1A94" w:rsidP="009C1A94">
      <w:pPr>
        <w:pStyle w:val="a3"/>
        <w:shd w:val="clear" w:color="auto" w:fill="FFFFFF"/>
        <w:spacing w:before="0" w:beforeAutospacing="0" w:after="0" w:afterAutospacing="0"/>
        <w:jc w:val="center"/>
        <w:rPr>
          <w:bCs/>
          <w:sz w:val="28"/>
          <w:szCs w:val="28"/>
          <w:lang w:val="kk-KZ"/>
        </w:rPr>
      </w:pPr>
    </w:p>
    <w:p w:rsidR="009C1A94" w:rsidRPr="0031520F" w:rsidRDefault="009C1A94" w:rsidP="009C1A94">
      <w:pPr>
        <w:pStyle w:val="a3"/>
        <w:shd w:val="clear" w:color="auto" w:fill="FFFFFF"/>
        <w:spacing w:before="0" w:beforeAutospacing="0" w:after="0" w:afterAutospacing="0"/>
        <w:jc w:val="center"/>
        <w:rPr>
          <w:bCs/>
          <w:sz w:val="28"/>
          <w:szCs w:val="28"/>
          <w:lang w:val="kk-KZ"/>
        </w:rPr>
      </w:pPr>
    </w:p>
    <w:p w:rsidR="009C1A94" w:rsidRPr="0031520F" w:rsidRDefault="009C1A94" w:rsidP="009C1A94">
      <w:pPr>
        <w:pStyle w:val="a3"/>
        <w:shd w:val="clear" w:color="auto" w:fill="FFFFFF"/>
        <w:spacing w:before="0" w:beforeAutospacing="0" w:after="0" w:afterAutospacing="0"/>
        <w:jc w:val="center"/>
        <w:rPr>
          <w:bCs/>
          <w:sz w:val="28"/>
          <w:szCs w:val="28"/>
          <w:lang w:val="kk-KZ"/>
        </w:rPr>
      </w:pPr>
    </w:p>
    <w:p w:rsidR="0048390E" w:rsidRPr="0048390E" w:rsidRDefault="009C1A94" w:rsidP="0048390E">
      <w:pPr>
        <w:spacing w:after="0" w:line="0" w:lineRule="atLeast"/>
        <w:jc w:val="center"/>
        <w:outlineLvl w:val="0"/>
        <w:rPr>
          <w:rFonts w:ascii="Times New Roman" w:eastAsia="Times New Roman" w:hAnsi="Times New Roman" w:cs="Times New Roman"/>
          <w:bCs/>
          <w:kern w:val="36"/>
          <w:sz w:val="28"/>
          <w:szCs w:val="28"/>
          <w:lang w:val="kk-KZ" w:eastAsia="ru-RU"/>
        </w:rPr>
      </w:pPr>
      <w:r w:rsidRPr="0048390E">
        <w:rPr>
          <w:rFonts w:ascii="Times New Roman" w:hAnsi="Times New Roman" w:cs="Times New Roman"/>
          <w:bCs/>
          <w:sz w:val="28"/>
          <w:szCs w:val="28"/>
          <w:lang w:val="kk-KZ"/>
        </w:rPr>
        <w:t xml:space="preserve">Тақырыбы: </w:t>
      </w:r>
      <w:r w:rsidR="0048390E" w:rsidRPr="0048390E">
        <w:rPr>
          <w:rFonts w:ascii="Times New Roman" w:eastAsia="Times New Roman" w:hAnsi="Times New Roman" w:cs="Times New Roman"/>
          <w:bCs/>
          <w:kern w:val="36"/>
          <w:sz w:val="28"/>
          <w:szCs w:val="28"/>
          <w:lang w:val="kk-KZ" w:eastAsia="ru-RU"/>
        </w:rPr>
        <w:t>Терроризмнің шығу төркіні қайдан?</w:t>
      </w:r>
    </w:p>
    <w:p w:rsidR="009C1A94" w:rsidRPr="0048390E"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Default="009C1A94" w:rsidP="009C1A94">
      <w:pPr>
        <w:pStyle w:val="a3"/>
        <w:shd w:val="clear" w:color="auto" w:fill="FFFFFF"/>
        <w:spacing w:before="0" w:beforeAutospacing="0" w:after="0" w:afterAutospacing="0"/>
        <w:jc w:val="center"/>
        <w:rPr>
          <w:b/>
          <w:bCs/>
          <w:sz w:val="28"/>
          <w:szCs w:val="28"/>
          <w:lang w:val="kk-KZ"/>
        </w:rPr>
      </w:pPr>
    </w:p>
    <w:p w:rsidR="009C1A94" w:rsidRDefault="009C1A94" w:rsidP="009C1A94">
      <w:pPr>
        <w:pStyle w:val="a3"/>
        <w:shd w:val="clear" w:color="auto" w:fill="FFFFFF"/>
        <w:spacing w:before="0" w:beforeAutospacing="0" w:after="0" w:afterAutospacing="0"/>
        <w:jc w:val="center"/>
        <w:rPr>
          <w:b/>
          <w:bCs/>
          <w:sz w:val="28"/>
          <w:szCs w:val="28"/>
          <w:lang w:val="kk-KZ"/>
        </w:rPr>
      </w:pPr>
    </w:p>
    <w:p w:rsidR="009C1A94" w:rsidRDefault="009C1A94" w:rsidP="009C1A94">
      <w:pPr>
        <w:pStyle w:val="a3"/>
        <w:shd w:val="clear" w:color="auto" w:fill="FFFFFF"/>
        <w:spacing w:before="0" w:beforeAutospacing="0" w:after="0" w:afterAutospacing="0"/>
        <w:jc w:val="center"/>
        <w:rPr>
          <w:b/>
          <w:bCs/>
          <w:sz w:val="28"/>
          <w:szCs w:val="28"/>
          <w:lang w:val="kk-KZ"/>
        </w:rPr>
      </w:pPr>
    </w:p>
    <w:p w:rsidR="009C1A94" w:rsidRDefault="009C1A94" w:rsidP="009C1A94">
      <w:pPr>
        <w:pStyle w:val="a3"/>
        <w:shd w:val="clear" w:color="auto" w:fill="FFFFFF"/>
        <w:spacing w:before="0" w:beforeAutospacing="0" w:after="0" w:afterAutospacing="0"/>
        <w:jc w:val="center"/>
        <w:rPr>
          <w:b/>
          <w:bCs/>
          <w:sz w:val="28"/>
          <w:szCs w:val="28"/>
          <w:lang w:val="kk-KZ"/>
        </w:rPr>
      </w:pPr>
    </w:p>
    <w:p w:rsidR="009C1A94" w:rsidRDefault="009C1A94" w:rsidP="009C1A94">
      <w:pPr>
        <w:pStyle w:val="a3"/>
        <w:shd w:val="clear" w:color="auto" w:fill="FFFFFF"/>
        <w:spacing w:before="0" w:beforeAutospacing="0" w:after="0" w:afterAutospacing="0"/>
        <w:jc w:val="center"/>
        <w:rPr>
          <w:b/>
          <w:bCs/>
          <w:sz w:val="28"/>
          <w:szCs w:val="28"/>
          <w:lang w:val="kk-KZ"/>
        </w:rPr>
      </w:pPr>
    </w:p>
    <w:p w:rsidR="009C1A94" w:rsidRDefault="009C1A94" w:rsidP="009C1A94">
      <w:pPr>
        <w:pStyle w:val="a3"/>
        <w:shd w:val="clear" w:color="auto" w:fill="FFFFFF"/>
        <w:spacing w:before="0" w:beforeAutospacing="0" w:after="0" w:afterAutospacing="0"/>
        <w:jc w:val="center"/>
        <w:rPr>
          <w:b/>
          <w:bCs/>
          <w:sz w:val="28"/>
          <w:szCs w:val="28"/>
          <w:lang w:val="kk-KZ"/>
        </w:rPr>
      </w:pPr>
    </w:p>
    <w:p w:rsidR="009C1A94" w:rsidRPr="0031520F" w:rsidRDefault="009C1A94" w:rsidP="009C1A94">
      <w:pPr>
        <w:pStyle w:val="a3"/>
        <w:shd w:val="clear" w:color="auto" w:fill="FFFFFF"/>
        <w:spacing w:before="0" w:beforeAutospacing="0" w:after="0" w:afterAutospacing="0"/>
        <w:jc w:val="center"/>
        <w:rPr>
          <w:b/>
          <w:bCs/>
          <w:sz w:val="28"/>
          <w:szCs w:val="28"/>
          <w:lang w:val="kk-KZ"/>
        </w:rPr>
      </w:pPr>
    </w:p>
    <w:p w:rsidR="009C1A94" w:rsidRPr="00DB5A29" w:rsidRDefault="009C1A94" w:rsidP="009C1A94">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48390E" w:rsidRPr="001E17B6" w:rsidRDefault="0048390E" w:rsidP="0048390E">
      <w:pPr>
        <w:spacing w:after="0" w:line="0" w:lineRule="atLeast"/>
        <w:jc w:val="center"/>
        <w:outlineLvl w:val="0"/>
        <w:rPr>
          <w:rFonts w:ascii="Times New Roman" w:eastAsia="Times New Roman" w:hAnsi="Times New Roman" w:cs="Times New Roman"/>
          <w:b/>
          <w:bCs/>
          <w:kern w:val="36"/>
          <w:sz w:val="24"/>
          <w:szCs w:val="24"/>
          <w:lang w:val="kk-KZ" w:eastAsia="ru-RU"/>
        </w:rPr>
      </w:pPr>
      <w:r w:rsidRPr="001E17B6">
        <w:rPr>
          <w:rFonts w:ascii="Times New Roman" w:eastAsia="Times New Roman" w:hAnsi="Times New Roman" w:cs="Times New Roman"/>
          <w:b/>
          <w:bCs/>
          <w:kern w:val="36"/>
          <w:sz w:val="24"/>
          <w:szCs w:val="24"/>
          <w:lang w:val="kk-KZ" w:eastAsia="ru-RU"/>
        </w:rPr>
        <w:lastRenderedPageBreak/>
        <w:t>Терроризмнің шығу төркіні қайдан?</w:t>
      </w:r>
    </w:p>
    <w:p w:rsidR="0048390E" w:rsidRPr="001E17B6" w:rsidRDefault="0048390E" w:rsidP="0048390E">
      <w:pPr>
        <w:spacing w:after="0" w:line="0" w:lineRule="atLeast"/>
        <w:jc w:val="both"/>
        <w:rPr>
          <w:rFonts w:ascii="Times New Roman" w:eastAsia="Times New Roman" w:hAnsi="Times New Roman" w:cs="Times New Roman"/>
          <w:sz w:val="24"/>
          <w:szCs w:val="24"/>
          <w:lang w:val="kk-KZ" w:eastAsia="ru-RU"/>
        </w:rPr>
      </w:pPr>
    </w:p>
    <w:p w:rsidR="0048390E" w:rsidRPr="001E17B6" w:rsidRDefault="0048390E" w:rsidP="0048390E">
      <w:pPr>
        <w:spacing w:after="0" w:line="0" w:lineRule="atLeast"/>
        <w:ind w:firstLine="708"/>
        <w:jc w:val="both"/>
        <w:rPr>
          <w:rFonts w:ascii="Times New Roman" w:eastAsia="Times New Roman" w:hAnsi="Times New Roman" w:cs="Times New Roman"/>
          <w:sz w:val="24"/>
          <w:szCs w:val="24"/>
          <w:lang w:val="kk-KZ" w:eastAsia="ru-RU"/>
        </w:rPr>
      </w:pPr>
      <w:r w:rsidRPr="001E17B6">
        <w:rPr>
          <w:rFonts w:ascii="Times New Roman" w:eastAsia="Times New Roman" w:hAnsi="Times New Roman" w:cs="Times New Roman"/>
          <w:sz w:val="24"/>
          <w:szCs w:val="24"/>
          <w:lang w:val="kk-KZ" w:eastAsia="ru-RU"/>
        </w:rPr>
        <w:t xml:space="preserve">Терроризмнің анықтамасы, әсіресе, экстремизмге қарағанда анағұрлым кең ауқымды қамтиды. Дегенмен, олардың арасында ортақ нәрселер де жоқ емес. Терроризм дегеніміз – бұл бүкіл адамзатқа қарсы қылмыс. Оның атауы латынның «террор» – үрей, қорқыныш деген сөзінен шыққан. Ол түрлі бейнеде көрініс табуы мүмкін. </w:t>
      </w:r>
      <w:bookmarkStart w:id="0" w:name="_GoBack"/>
      <w:r w:rsidRPr="001E17B6">
        <w:rPr>
          <w:rFonts w:ascii="Times New Roman" w:eastAsia="Times New Roman" w:hAnsi="Times New Roman" w:cs="Times New Roman"/>
          <w:sz w:val="24"/>
          <w:szCs w:val="24"/>
          <w:lang w:val="kk-KZ" w:eastAsia="ru-RU"/>
        </w:rPr>
        <w:t xml:space="preserve">Терроризм – күш көрсету идеологиясы </w:t>
      </w:r>
      <w:bookmarkEnd w:id="0"/>
      <w:r w:rsidRPr="001E17B6">
        <w:rPr>
          <w:rFonts w:ascii="Times New Roman" w:eastAsia="Times New Roman" w:hAnsi="Times New Roman" w:cs="Times New Roman"/>
          <w:sz w:val="24"/>
          <w:szCs w:val="24"/>
          <w:lang w:val="kk-KZ" w:eastAsia="ru-RU"/>
        </w:rPr>
        <w:t>және халықтың зәресін алу мен зорлық-зомбылық жасау, сондай-ақ, іс-әрекеттердің басқа да пішіндері арқылы билік органдарының шешім қабылдауына ықпал ету. Бұл – мыңдаған қарапайым аза</w:t>
      </w:r>
      <w:r w:rsidRPr="001E17B6">
        <w:rPr>
          <w:rFonts w:ascii="Times New Roman" w:eastAsia="Times New Roman" w:hAnsi="Times New Roman" w:cs="Times New Roman"/>
          <w:sz w:val="24"/>
          <w:szCs w:val="24"/>
          <w:lang w:val="kk-KZ" w:eastAsia="ru-RU"/>
        </w:rPr>
        <w:softHyphen/>
        <w:t xml:space="preserve">маттардың өмірін жалмайтын, сөйтіп, бүкіл елді үркітетін жарылыстар. Бұл – ядролық, химиялық немесе биологиялық қару қолдану қатері. Оның діни түрткілері де болуы ықтимал, олар әртүрлі діни сенімдегі адамдардың арасына зорлық-зомбылық пен шектен тыс төзімсіздік уәждерін таратудан байқалады. </w:t>
      </w:r>
      <w:r w:rsidRPr="00314308">
        <w:rPr>
          <w:rFonts w:ascii="Times New Roman" w:eastAsia="Times New Roman" w:hAnsi="Times New Roman" w:cs="Times New Roman"/>
          <w:sz w:val="24"/>
          <w:szCs w:val="24"/>
          <w:lang w:val="kk-KZ" w:eastAsia="ru-RU"/>
        </w:rPr>
        <w:t>Ал экстремизмнің анық</w:t>
      </w:r>
      <w:r w:rsidRPr="00314308">
        <w:rPr>
          <w:rFonts w:ascii="Times New Roman" w:eastAsia="Times New Roman" w:hAnsi="Times New Roman" w:cs="Times New Roman"/>
          <w:sz w:val="24"/>
          <w:szCs w:val="24"/>
          <w:lang w:val="kk-KZ" w:eastAsia="ru-RU"/>
        </w:rPr>
        <w:softHyphen/>
        <w:t>тамасы біршама екіұштылау. Дегенмен, экстремизмге жекелеген адамдардың, топтардың аза</w:t>
      </w:r>
      <w:r w:rsidRPr="00314308">
        <w:rPr>
          <w:rFonts w:ascii="Times New Roman" w:eastAsia="Times New Roman" w:hAnsi="Times New Roman" w:cs="Times New Roman"/>
          <w:sz w:val="24"/>
          <w:szCs w:val="24"/>
          <w:lang w:val="kk-KZ" w:eastAsia="ru-RU"/>
        </w:rPr>
        <w:softHyphen/>
        <w:t>маттардың құқықтары мен бос</w:t>
      </w:r>
      <w:r w:rsidRPr="00314308">
        <w:rPr>
          <w:rFonts w:ascii="Times New Roman" w:eastAsia="Times New Roman" w:hAnsi="Times New Roman" w:cs="Times New Roman"/>
          <w:sz w:val="24"/>
          <w:szCs w:val="24"/>
          <w:lang w:val="kk-KZ" w:eastAsia="ru-RU"/>
        </w:rPr>
        <w:softHyphen/>
        <w:t>тандықтарына қарсы бағыт</w:t>
      </w:r>
      <w:r w:rsidRPr="00314308">
        <w:rPr>
          <w:rFonts w:ascii="Times New Roman" w:eastAsia="Times New Roman" w:hAnsi="Times New Roman" w:cs="Times New Roman"/>
          <w:sz w:val="24"/>
          <w:szCs w:val="24"/>
          <w:lang w:val="kk-KZ" w:eastAsia="ru-RU"/>
        </w:rPr>
        <w:softHyphen/>
        <w:t>талған шетін көзқарастар мен іс-әрекетке бару деген анық</w:t>
      </w:r>
      <w:r w:rsidRPr="00314308">
        <w:rPr>
          <w:rFonts w:ascii="Times New Roman" w:eastAsia="Times New Roman" w:hAnsi="Times New Roman" w:cs="Times New Roman"/>
          <w:sz w:val="24"/>
          <w:szCs w:val="24"/>
          <w:lang w:val="kk-KZ" w:eastAsia="ru-RU"/>
        </w:rPr>
        <w:softHyphen/>
        <w:t>тама беруге болады. Зор</w:t>
      </w:r>
      <w:r w:rsidRPr="00314308">
        <w:rPr>
          <w:rFonts w:ascii="Times New Roman" w:eastAsia="Times New Roman" w:hAnsi="Times New Roman" w:cs="Times New Roman"/>
          <w:sz w:val="24"/>
          <w:szCs w:val="24"/>
          <w:lang w:val="kk-KZ" w:eastAsia="ru-RU"/>
        </w:rPr>
        <w:softHyphen/>
      </w:r>
      <w:r w:rsidRPr="00314308">
        <w:rPr>
          <w:rFonts w:ascii="Times New Roman" w:eastAsia="Times New Roman" w:hAnsi="Times New Roman" w:cs="Times New Roman"/>
          <w:sz w:val="24"/>
          <w:szCs w:val="24"/>
          <w:lang w:val="kk-KZ" w:eastAsia="ru-RU"/>
        </w:rPr>
        <w:softHyphen/>
        <w:t>лық-зомбылыққа, бейбастақ іс-әрекет пен тәртіпсіздіктерге және т.б. шақыру азаматтардың құқықтарына, олардың өмірі мен денсаулығына қауіп төндіреді, осының бәрі экстремизм қатарына жатқызылады. </w:t>
      </w:r>
    </w:p>
    <w:p w:rsidR="0048390E" w:rsidRPr="001E17B6" w:rsidRDefault="0048390E" w:rsidP="0048390E">
      <w:pPr>
        <w:spacing w:after="0" w:line="0" w:lineRule="atLeast"/>
        <w:ind w:firstLine="708"/>
        <w:jc w:val="both"/>
        <w:rPr>
          <w:rFonts w:ascii="Times New Roman" w:eastAsia="Times New Roman" w:hAnsi="Times New Roman" w:cs="Times New Roman"/>
          <w:sz w:val="24"/>
          <w:szCs w:val="24"/>
          <w:lang w:val="kk-KZ" w:eastAsia="ru-RU"/>
        </w:rPr>
      </w:pPr>
      <w:r w:rsidRPr="001E17B6">
        <w:rPr>
          <w:rFonts w:ascii="Times New Roman" w:eastAsia="Times New Roman" w:hAnsi="Times New Roman" w:cs="Times New Roman"/>
          <w:sz w:val="24"/>
          <w:szCs w:val="24"/>
          <w:lang w:val="kk-KZ" w:eastAsia="ru-RU"/>
        </w:rPr>
        <w:t xml:space="preserve">Терроризм бір күнде пайда болған жоқ. </w:t>
      </w:r>
      <w:proofErr w:type="spellStart"/>
      <w:r w:rsidRPr="001E17B6">
        <w:rPr>
          <w:rFonts w:ascii="Times New Roman" w:eastAsia="Times New Roman" w:hAnsi="Times New Roman" w:cs="Times New Roman"/>
          <w:sz w:val="24"/>
          <w:szCs w:val="24"/>
          <w:lang w:eastAsia="ru-RU"/>
        </w:rPr>
        <w:t>Ол</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қай</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заманда</w:t>
      </w:r>
      <w:proofErr w:type="spellEnd"/>
      <w:r w:rsidRPr="001E17B6">
        <w:rPr>
          <w:rFonts w:ascii="Times New Roman" w:eastAsia="Times New Roman" w:hAnsi="Times New Roman" w:cs="Times New Roman"/>
          <w:sz w:val="24"/>
          <w:szCs w:val="24"/>
          <w:lang w:eastAsia="ru-RU"/>
        </w:rPr>
        <w:t xml:space="preserve"> да </w:t>
      </w:r>
      <w:proofErr w:type="spellStart"/>
      <w:r w:rsidRPr="001E17B6">
        <w:rPr>
          <w:rFonts w:ascii="Times New Roman" w:eastAsia="Times New Roman" w:hAnsi="Times New Roman" w:cs="Times New Roman"/>
          <w:sz w:val="24"/>
          <w:szCs w:val="24"/>
          <w:lang w:eastAsia="ru-RU"/>
        </w:rPr>
        <w:t>түрлі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пішінде</w:t>
      </w:r>
      <w:proofErr w:type="spellEnd"/>
      <w:r w:rsidRPr="001E17B6">
        <w:rPr>
          <w:rFonts w:ascii="Times New Roman" w:eastAsia="Times New Roman" w:hAnsi="Times New Roman" w:cs="Times New Roman"/>
          <w:sz w:val="24"/>
          <w:szCs w:val="24"/>
          <w:lang w:eastAsia="ru-RU"/>
        </w:rPr>
        <w:t xml:space="preserve"> бар </w:t>
      </w:r>
      <w:proofErr w:type="spellStart"/>
      <w:r w:rsidRPr="001E17B6">
        <w:rPr>
          <w:rFonts w:ascii="Times New Roman" w:eastAsia="Times New Roman" w:hAnsi="Times New Roman" w:cs="Times New Roman"/>
          <w:sz w:val="24"/>
          <w:szCs w:val="24"/>
          <w:lang w:eastAsia="ru-RU"/>
        </w:rPr>
        <w:t>болатын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Бірақ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қазіргі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ғылым</w:t>
      </w:r>
      <w:proofErr w:type="spellEnd"/>
      <w:r w:rsidRPr="001E17B6">
        <w:rPr>
          <w:rFonts w:ascii="Times New Roman" w:eastAsia="Times New Roman" w:hAnsi="Times New Roman" w:cs="Times New Roman"/>
          <w:sz w:val="24"/>
          <w:szCs w:val="24"/>
          <w:lang w:eastAsia="ru-RU"/>
        </w:rPr>
        <w:t xml:space="preserve"> мен </w:t>
      </w:r>
      <w:proofErr w:type="spellStart"/>
      <w:r w:rsidRPr="001E17B6">
        <w:rPr>
          <w:rFonts w:ascii="Times New Roman" w:eastAsia="Times New Roman" w:hAnsi="Times New Roman" w:cs="Times New Roman"/>
          <w:sz w:val="24"/>
          <w:szCs w:val="24"/>
          <w:lang w:eastAsia="ru-RU"/>
        </w:rPr>
        <w:t>техниканың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ақпараттық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технологиялардың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қарыштап</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дамуына</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орай</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оның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ауқымы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қарқыны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және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қоғамдық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санаға</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ықпалы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бұрынғыдан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сан</w:t>
      </w:r>
      <w:r w:rsidRPr="001E17B6">
        <w:rPr>
          <w:rFonts w:ascii="Times New Roman" w:eastAsia="Times New Roman" w:hAnsi="Times New Roman" w:cs="Times New Roman"/>
          <w:sz w:val="24"/>
          <w:szCs w:val="24"/>
          <w:lang w:eastAsia="ru-RU"/>
        </w:rPr>
        <w:softHyphen/>
        <w:t>даған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есе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өсі</w:t>
      </w:r>
      <w:proofErr w:type="gramStart"/>
      <w:r w:rsidRPr="001E17B6">
        <w:rPr>
          <w:rFonts w:ascii="Times New Roman" w:eastAsia="Times New Roman" w:hAnsi="Times New Roman" w:cs="Times New Roman"/>
          <w:sz w:val="24"/>
          <w:szCs w:val="24"/>
          <w:lang w:eastAsia="ru-RU"/>
        </w:rPr>
        <w:t>п</w:t>
      </w:r>
      <w:proofErr w:type="spellEnd"/>
      <w:proofErr w:type="gram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ұлғайып</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кетті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Міне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әлемдік</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қоғамдастық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осыдан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үрейленеді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Бельгиядағы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Париждегі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Ресейдегі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Бес</w:t>
      </w:r>
      <w:r w:rsidRPr="001E17B6">
        <w:rPr>
          <w:rFonts w:ascii="Times New Roman" w:eastAsia="Times New Roman" w:hAnsi="Times New Roman" w:cs="Times New Roman"/>
          <w:sz w:val="24"/>
          <w:szCs w:val="24"/>
          <w:lang w:eastAsia="ru-RU"/>
        </w:rPr>
        <w:softHyphen/>
        <w:t>лан</w:t>
      </w:r>
      <w:r w:rsidRPr="001E17B6">
        <w:rPr>
          <w:rFonts w:ascii="Times New Roman" w:eastAsia="Times New Roman" w:hAnsi="Times New Roman" w:cs="Times New Roman"/>
          <w:sz w:val="24"/>
          <w:szCs w:val="24"/>
          <w:lang w:eastAsia="ru-RU"/>
        </w:rPr>
        <w:softHyphen/>
        <w:t>дағы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мектепті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басып</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алған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кезде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ке</w:t>
      </w:r>
      <w:r w:rsidRPr="001E17B6">
        <w:rPr>
          <w:rFonts w:ascii="Times New Roman" w:eastAsia="Times New Roman" w:hAnsi="Times New Roman" w:cs="Times New Roman"/>
          <w:sz w:val="24"/>
          <w:szCs w:val="24"/>
          <w:lang w:eastAsia="ru-RU"/>
        </w:rPr>
        <w:softHyphen/>
        <w:t>пілдікке</w:t>
      </w:r>
      <w:proofErr w:type="spellEnd"/>
      <w:r w:rsidRPr="001E17B6">
        <w:rPr>
          <w:rFonts w:ascii="Times New Roman" w:eastAsia="Times New Roman" w:hAnsi="Times New Roman" w:cs="Times New Roman"/>
          <w:sz w:val="24"/>
          <w:szCs w:val="24"/>
          <w:lang w:eastAsia="ru-RU"/>
        </w:rPr>
        <w:t xml:space="preserve"> 1128 </w:t>
      </w:r>
      <w:proofErr w:type="spellStart"/>
      <w:proofErr w:type="gramStart"/>
      <w:r w:rsidRPr="001E17B6">
        <w:rPr>
          <w:rFonts w:ascii="Times New Roman" w:eastAsia="Times New Roman" w:hAnsi="Times New Roman" w:cs="Times New Roman"/>
          <w:sz w:val="24"/>
          <w:szCs w:val="24"/>
          <w:lang w:eastAsia="ru-RU"/>
        </w:rPr>
        <w:t>адам</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алынды</w:t>
      </w:r>
      <w:proofErr w:type="spellEnd"/>
      <w:r w:rsidRPr="001E17B6">
        <w:rPr>
          <w:rFonts w:ascii="Times New Roman" w:eastAsia="Times New Roman" w:hAnsi="Times New Roman" w:cs="Times New Roman"/>
          <w:sz w:val="24"/>
          <w:szCs w:val="24"/>
          <w:lang w:eastAsia="ru-RU"/>
        </w:rPr>
        <w:t xml:space="preserve">, 334 </w:t>
      </w:r>
      <w:proofErr w:type="spellStart"/>
      <w:r w:rsidRPr="001E17B6">
        <w:rPr>
          <w:rFonts w:ascii="Times New Roman" w:eastAsia="Times New Roman" w:hAnsi="Times New Roman" w:cs="Times New Roman"/>
          <w:sz w:val="24"/>
          <w:szCs w:val="24"/>
          <w:lang w:eastAsia="ru-RU"/>
        </w:rPr>
        <w:t>адам</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қаза</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тапты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лаңкестік</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оқиғалар</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осының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дәлелі</w:t>
      </w:r>
      <w:proofErr w:type="spellEnd"/>
      <w:r w:rsidRPr="001E17B6">
        <w:rPr>
          <w:rFonts w:ascii="Times New Roman" w:eastAsia="Times New Roman" w:hAnsi="Times New Roman" w:cs="Times New Roman"/>
          <w:sz w:val="24"/>
          <w:szCs w:val="24"/>
          <w:lang w:eastAsia="ru-RU"/>
        </w:rPr>
        <w:t xml:space="preserve">. 2000 </w:t>
      </w:r>
      <w:proofErr w:type="spellStart"/>
      <w:r w:rsidRPr="001E17B6">
        <w:rPr>
          <w:rFonts w:ascii="Times New Roman" w:eastAsia="Times New Roman" w:hAnsi="Times New Roman" w:cs="Times New Roman"/>
          <w:sz w:val="24"/>
          <w:szCs w:val="24"/>
          <w:lang w:eastAsia="ru-RU"/>
        </w:rPr>
        <w:t>жылы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Мәскеуде</w:t>
      </w:r>
      <w:proofErr w:type="spellEnd"/>
      <w:r w:rsidRPr="001E17B6">
        <w:rPr>
          <w:rFonts w:ascii="Times New Roman" w:eastAsia="Times New Roman" w:hAnsi="Times New Roman" w:cs="Times New Roman"/>
          <w:sz w:val="24"/>
          <w:szCs w:val="24"/>
          <w:lang w:eastAsia="ru-RU"/>
        </w:rPr>
        <w:t xml:space="preserve"> Пушкин </w:t>
      </w:r>
      <w:proofErr w:type="spellStart"/>
      <w:r w:rsidRPr="001E17B6">
        <w:rPr>
          <w:rFonts w:ascii="Times New Roman" w:eastAsia="Times New Roman" w:hAnsi="Times New Roman" w:cs="Times New Roman"/>
          <w:sz w:val="24"/>
          <w:szCs w:val="24"/>
          <w:lang w:eastAsia="ru-RU"/>
        </w:rPr>
        <w:t>ала</w:t>
      </w:r>
      <w:r w:rsidRPr="001E17B6">
        <w:rPr>
          <w:rFonts w:ascii="Times New Roman" w:eastAsia="Times New Roman" w:hAnsi="Times New Roman" w:cs="Times New Roman"/>
          <w:sz w:val="24"/>
          <w:szCs w:val="24"/>
          <w:lang w:eastAsia="ru-RU"/>
        </w:rPr>
        <w:softHyphen/>
        <w:t>ңының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астындағы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жерасты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өт</w:t>
      </w:r>
      <w:r w:rsidRPr="001E17B6">
        <w:rPr>
          <w:rFonts w:ascii="Times New Roman" w:eastAsia="Times New Roman" w:hAnsi="Times New Roman" w:cs="Times New Roman"/>
          <w:sz w:val="24"/>
          <w:szCs w:val="24"/>
          <w:lang w:eastAsia="ru-RU"/>
        </w:rPr>
        <w:softHyphen/>
        <w:t>келінде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террорлық</w:t>
      </w:r>
      <w:proofErr w:type="spellEnd"/>
      <w:r w:rsidRPr="001E17B6">
        <w:rPr>
          <w:rFonts w:ascii="Times New Roman" w:eastAsia="Times New Roman" w:hAnsi="Times New Roman" w:cs="Times New Roman"/>
          <w:sz w:val="24"/>
          <w:szCs w:val="24"/>
          <w:lang w:eastAsia="ru-RU"/>
        </w:rPr>
        <w:t xml:space="preserve"> акт </w:t>
      </w:r>
      <w:proofErr w:type="spellStart"/>
      <w:r w:rsidRPr="001E17B6">
        <w:rPr>
          <w:rFonts w:ascii="Times New Roman" w:eastAsia="Times New Roman" w:hAnsi="Times New Roman" w:cs="Times New Roman"/>
          <w:sz w:val="24"/>
          <w:szCs w:val="24"/>
          <w:lang w:eastAsia="ru-RU"/>
        </w:rPr>
        <w:t>жасал</w:t>
      </w:r>
      <w:r w:rsidRPr="001E17B6">
        <w:rPr>
          <w:rFonts w:ascii="Times New Roman" w:eastAsia="Times New Roman" w:hAnsi="Times New Roman" w:cs="Times New Roman"/>
          <w:sz w:val="24"/>
          <w:szCs w:val="24"/>
          <w:lang w:eastAsia="ru-RU"/>
        </w:rPr>
        <w:softHyphen/>
        <w:t>ды</w:t>
      </w:r>
      <w:proofErr w:type="spellEnd"/>
      <w:r w:rsidRPr="001E17B6">
        <w:rPr>
          <w:rFonts w:ascii="Times New Roman" w:eastAsia="Times New Roman" w:hAnsi="Times New Roman" w:cs="Times New Roman"/>
          <w:sz w:val="24"/>
          <w:szCs w:val="24"/>
          <w:lang w:eastAsia="ru-RU"/>
        </w:rPr>
        <w:t>.</w:t>
      </w:r>
      <w:proofErr w:type="gram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Онда</w:t>
      </w:r>
      <w:proofErr w:type="spellEnd"/>
      <w:r w:rsidRPr="001E17B6">
        <w:rPr>
          <w:rFonts w:ascii="Times New Roman" w:eastAsia="Times New Roman" w:hAnsi="Times New Roman" w:cs="Times New Roman"/>
          <w:sz w:val="24"/>
          <w:szCs w:val="24"/>
          <w:lang w:eastAsia="ru-RU"/>
        </w:rPr>
        <w:t xml:space="preserve"> 13 </w:t>
      </w:r>
      <w:proofErr w:type="spellStart"/>
      <w:r w:rsidRPr="001E17B6">
        <w:rPr>
          <w:rFonts w:ascii="Times New Roman" w:eastAsia="Times New Roman" w:hAnsi="Times New Roman" w:cs="Times New Roman"/>
          <w:sz w:val="24"/>
          <w:szCs w:val="24"/>
          <w:lang w:eastAsia="ru-RU"/>
        </w:rPr>
        <w:t>адам</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өлі</w:t>
      </w:r>
      <w:proofErr w:type="gramStart"/>
      <w:r w:rsidRPr="001E17B6">
        <w:rPr>
          <w:rFonts w:ascii="Times New Roman" w:eastAsia="Times New Roman" w:hAnsi="Times New Roman" w:cs="Times New Roman"/>
          <w:sz w:val="24"/>
          <w:szCs w:val="24"/>
          <w:lang w:eastAsia="ru-RU"/>
        </w:rPr>
        <w:t>п</w:t>
      </w:r>
      <w:proofErr w:type="spellEnd"/>
      <w:proofErr w:type="gramEnd"/>
      <w:r w:rsidRPr="001E17B6">
        <w:rPr>
          <w:rFonts w:ascii="Times New Roman" w:eastAsia="Times New Roman" w:hAnsi="Times New Roman" w:cs="Times New Roman"/>
          <w:sz w:val="24"/>
          <w:szCs w:val="24"/>
          <w:lang w:eastAsia="ru-RU"/>
        </w:rPr>
        <w:t xml:space="preserve">, 60-қа </w:t>
      </w:r>
      <w:proofErr w:type="spellStart"/>
      <w:r w:rsidRPr="001E17B6">
        <w:rPr>
          <w:rFonts w:ascii="Times New Roman" w:eastAsia="Times New Roman" w:hAnsi="Times New Roman" w:cs="Times New Roman"/>
          <w:sz w:val="24"/>
          <w:szCs w:val="24"/>
          <w:lang w:eastAsia="ru-RU"/>
        </w:rPr>
        <w:t>жуық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адам</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жараланды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Яғни</w:t>
      </w:r>
      <w:proofErr w:type="spellEnd"/>
      <w:r w:rsidRPr="001E17B6">
        <w:rPr>
          <w:rFonts w:ascii="Times New Roman" w:eastAsia="Times New Roman" w:hAnsi="Times New Roman" w:cs="Times New Roman"/>
          <w:sz w:val="24"/>
          <w:szCs w:val="24"/>
          <w:lang w:eastAsia="ru-RU"/>
        </w:rPr>
        <w:t xml:space="preserve">, терроризм </w:t>
      </w:r>
      <w:proofErr w:type="spellStart"/>
      <w:r w:rsidRPr="001E17B6">
        <w:rPr>
          <w:rFonts w:ascii="Times New Roman" w:eastAsia="Times New Roman" w:hAnsi="Times New Roman" w:cs="Times New Roman"/>
          <w:sz w:val="24"/>
          <w:szCs w:val="24"/>
          <w:lang w:eastAsia="ru-RU"/>
        </w:rPr>
        <w:t>халықты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құ</w:t>
      </w:r>
      <w:proofErr w:type="gramStart"/>
      <w:r w:rsidRPr="001E17B6">
        <w:rPr>
          <w:rFonts w:ascii="Times New Roman" w:eastAsia="Times New Roman" w:hAnsi="Times New Roman" w:cs="Times New Roman"/>
          <w:sz w:val="24"/>
          <w:szCs w:val="24"/>
          <w:lang w:eastAsia="ru-RU"/>
        </w:rPr>
        <w:t>рбанды</w:t>
      </w:r>
      <w:proofErr w:type="gramEnd"/>
      <w:r w:rsidRPr="001E17B6">
        <w:rPr>
          <w:rFonts w:ascii="Times New Roman" w:eastAsia="Times New Roman" w:hAnsi="Times New Roman" w:cs="Times New Roman"/>
          <w:sz w:val="24"/>
          <w:szCs w:val="24"/>
          <w:lang w:eastAsia="ru-RU"/>
        </w:rPr>
        <w:t>ққа</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шалуымен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қауіпті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Ол</w:t>
      </w:r>
      <w:proofErr w:type="spellEnd"/>
      <w:r w:rsidRPr="001E17B6">
        <w:rPr>
          <w:rFonts w:ascii="Times New Roman" w:eastAsia="Times New Roman" w:hAnsi="Times New Roman" w:cs="Times New Roman"/>
          <w:sz w:val="24"/>
          <w:szCs w:val="24"/>
          <w:lang w:eastAsia="ru-RU"/>
        </w:rPr>
        <w:t xml:space="preserve"> – </w:t>
      </w:r>
      <w:proofErr w:type="spellStart"/>
      <w:r w:rsidRPr="001E17B6">
        <w:rPr>
          <w:rFonts w:ascii="Times New Roman" w:eastAsia="Times New Roman" w:hAnsi="Times New Roman" w:cs="Times New Roman"/>
          <w:sz w:val="24"/>
          <w:szCs w:val="24"/>
          <w:lang w:eastAsia="ru-RU"/>
        </w:rPr>
        <w:t>бүкіләлемдік</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бейбітшілік</w:t>
      </w:r>
      <w:proofErr w:type="spellEnd"/>
      <w:r w:rsidRPr="001E17B6">
        <w:rPr>
          <w:rFonts w:ascii="Times New Roman" w:eastAsia="Times New Roman" w:hAnsi="Times New Roman" w:cs="Times New Roman"/>
          <w:sz w:val="24"/>
          <w:szCs w:val="24"/>
          <w:lang w:eastAsia="ru-RU"/>
        </w:rPr>
        <w:t xml:space="preserve"> пен </w:t>
      </w:r>
      <w:proofErr w:type="spellStart"/>
      <w:r w:rsidRPr="001E17B6">
        <w:rPr>
          <w:rFonts w:ascii="Times New Roman" w:eastAsia="Times New Roman" w:hAnsi="Times New Roman" w:cs="Times New Roman"/>
          <w:sz w:val="24"/>
          <w:szCs w:val="24"/>
          <w:lang w:eastAsia="ru-RU"/>
        </w:rPr>
        <w:t>қауіпсіздікке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төнген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ең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елеу</w:t>
      </w:r>
      <w:r w:rsidRPr="001E17B6">
        <w:rPr>
          <w:rFonts w:ascii="Times New Roman" w:eastAsia="Times New Roman" w:hAnsi="Times New Roman" w:cs="Times New Roman"/>
          <w:sz w:val="24"/>
          <w:szCs w:val="24"/>
          <w:lang w:eastAsia="ru-RU"/>
        </w:rPr>
        <w:softHyphen/>
        <w:t>лі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қатер</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Сондықтан</w:t>
      </w:r>
      <w:proofErr w:type="spellEnd"/>
      <w:r w:rsidRPr="001E17B6">
        <w:rPr>
          <w:rFonts w:ascii="Times New Roman" w:eastAsia="Times New Roman" w:hAnsi="Times New Roman" w:cs="Times New Roman"/>
          <w:sz w:val="24"/>
          <w:szCs w:val="24"/>
          <w:lang w:eastAsia="ru-RU"/>
        </w:rPr>
        <w:t xml:space="preserve"> да </w:t>
      </w:r>
      <w:proofErr w:type="spellStart"/>
      <w:r w:rsidRPr="001E17B6">
        <w:rPr>
          <w:rFonts w:ascii="Times New Roman" w:eastAsia="Times New Roman" w:hAnsi="Times New Roman" w:cs="Times New Roman"/>
          <w:sz w:val="24"/>
          <w:szCs w:val="24"/>
          <w:lang w:eastAsia="ru-RU"/>
        </w:rPr>
        <w:t>әлем</w:t>
      </w:r>
      <w:r w:rsidRPr="001E17B6">
        <w:rPr>
          <w:rFonts w:ascii="Times New Roman" w:eastAsia="Times New Roman" w:hAnsi="Times New Roman" w:cs="Times New Roman"/>
          <w:sz w:val="24"/>
          <w:szCs w:val="24"/>
          <w:lang w:eastAsia="ru-RU"/>
        </w:rPr>
        <w:softHyphen/>
        <w:t>дік</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қоғамдастық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лаңкестік</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әре</w:t>
      </w:r>
      <w:r w:rsidRPr="001E17B6">
        <w:rPr>
          <w:rFonts w:ascii="Times New Roman" w:eastAsia="Times New Roman" w:hAnsi="Times New Roman" w:cs="Times New Roman"/>
          <w:sz w:val="24"/>
          <w:szCs w:val="24"/>
          <w:lang w:eastAsia="ru-RU"/>
        </w:rPr>
        <w:softHyphen/>
        <w:t>кеттерден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үрейленуі</w:t>
      </w:r>
      <w:proofErr w:type="spellEnd"/>
      <w:r w:rsidRPr="001E17B6">
        <w:rPr>
          <w:rFonts w:ascii="Times New Roman" w:eastAsia="Times New Roman" w:hAnsi="Times New Roman" w:cs="Times New Roman"/>
          <w:sz w:val="24"/>
          <w:szCs w:val="24"/>
          <w:lang w:eastAsia="ru-RU"/>
        </w:rPr>
        <w:t xml:space="preserve"> </w:t>
      </w:r>
      <w:proofErr w:type="spellStart"/>
      <w:proofErr w:type="gramStart"/>
      <w:r w:rsidRPr="001E17B6">
        <w:rPr>
          <w:rFonts w:ascii="Times New Roman" w:eastAsia="Times New Roman" w:hAnsi="Times New Roman" w:cs="Times New Roman"/>
          <w:sz w:val="24"/>
          <w:szCs w:val="24"/>
          <w:lang w:eastAsia="ru-RU"/>
        </w:rPr>
        <w:t>заңды</w:t>
      </w:r>
      <w:proofErr w:type="spellEnd"/>
      <w:proofErr w:type="gram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Енді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тіпті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бұған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дейін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тыныш</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болған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Еуропаға</w:t>
      </w:r>
      <w:proofErr w:type="spellEnd"/>
      <w:r w:rsidRPr="001E17B6">
        <w:rPr>
          <w:rFonts w:ascii="Times New Roman" w:eastAsia="Times New Roman" w:hAnsi="Times New Roman" w:cs="Times New Roman"/>
          <w:sz w:val="24"/>
          <w:szCs w:val="24"/>
          <w:lang w:eastAsia="ru-RU"/>
        </w:rPr>
        <w:t xml:space="preserve"> да </w:t>
      </w:r>
      <w:proofErr w:type="spellStart"/>
      <w:r w:rsidRPr="001E17B6">
        <w:rPr>
          <w:rFonts w:ascii="Times New Roman" w:eastAsia="Times New Roman" w:hAnsi="Times New Roman" w:cs="Times New Roman"/>
          <w:sz w:val="24"/>
          <w:szCs w:val="24"/>
          <w:lang w:eastAsia="ru-RU"/>
        </w:rPr>
        <w:t>қауі</w:t>
      </w:r>
      <w:proofErr w:type="gramStart"/>
      <w:r w:rsidRPr="001E17B6">
        <w:rPr>
          <w:rFonts w:ascii="Times New Roman" w:eastAsia="Times New Roman" w:hAnsi="Times New Roman" w:cs="Times New Roman"/>
          <w:sz w:val="24"/>
          <w:szCs w:val="24"/>
          <w:lang w:eastAsia="ru-RU"/>
        </w:rPr>
        <w:t>п</w:t>
      </w:r>
      <w:proofErr w:type="spellEnd"/>
      <w:proofErr w:type="gram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төнді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Соған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орай</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барлық</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елдерде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қауіпсіздік</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шаралары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күшейтілуде</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Мұның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өзі</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қатардағы</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азаматтардың</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құ</w:t>
      </w:r>
      <w:r w:rsidRPr="001E17B6">
        <w:rPr>
          <w:rFonts w:ascii="Times New Roman" w:eastAsia="Times New Roman" w:hAnsi="Times New Roman" w:cs="Times New Roman"/>
          <w:sz w:val="24"/>
          <w:szCs w:val="24"/>
          <w:lang w:eastAsia="ru-RU"/>
        </w:rPr>
        <w:softHyphen/>
        <w:t>қық</w:t>
      </w:r>
      <w:r w:rsidRPr="001E17B6">
        <w:rPr>
          <w:rFonts w:ascii="Times New Roman" w:eastAsia="Times New Roman" w:hAnsi="Times New Roman" w:cs="Times New Roman"/>
          <w:sz w:val="24"/>
          <w:szCs w:val="24"/>
          <w:lang w:eastAsia="ru-RU"/>
        </w:rPr>
        <w:softHyphen/>
        <w:t>тарын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барған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сайын</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шектей</w:t>
      </w:r>
      <w:proofErr w:type="spellEnd"/>
      <w:r w:rsidRPr="001E17B6">
        <w:rPr>
          <w:rFonts w:ascii="Times New Roman" w:eastAsia="Times New Roman" w:hAnsi="Times New Roman" w:cs="Times New Roman"/>
          <w:sz w:val="24"/>
          <w:szCs w:val="24"/>
          <w:lang w:eastAsia="ru-RU"/>
        </w:rPr>
        <w:t xml:space="preserve"> </w:t>
      </w:r>
      <w:proofErr w:type="spellStart"/>
      <w:r w:rsidRPr="001E17B6">
        <w:rPr>
          <w:rFonts w:ascii="Times New Roman" w:eastAsia="Times New Roman" w:hAnsi="Times New Roman" w:cs="Times New Roman"/>
          <w:sz w:val="24"/>
          <w:szCs w:val="24"/>
          <w:lang w:eastAsia="ru-RU"/>
        </w:rPr>
        <w:t>тү</w:t>
      </w:r>
      <w:proofErr w:type="gramStart"/>
      <w:r w:rsidRPr="001E17B6">
        <w:rPr>
          <w:rFonts w:ascii="Times New Roman" w:eastAsia="Times New Roman" w:hAnsi="Times New Roman" w:cs="Times New Roman"/>
          <w:sz w:val="24"/>
          <w:szCs w:val="24"/>
          <w:lang w:eastAsia="ru-RU"/>
        </w:rPr>
        <w:t>суде</w:t>
      </w:r>
      <w:proofErr w:type="spellEnd"/>
      <w:proofErr w:type="gramEnd"/>
      <w:r w:rsidRPr="001E17B6">
        <w:rPr>
          <w:rFonts w:ascii="Times New Roman" w:eastAsia="Times New Roman" w:hAnsi="Times New Roman" w:cs="Times New Roman"/>
          <w:sz w:val="24"/>
          <w:szCs w:val="24"/>
          <w:lang w:eastAsia="ru-RU"/>
        </w:rPr>
        <w:t>.</w:t>
      </w:r>
    </w:p>
    <w:p w:rsidR="0048390E" w:rsidRPr="001E17B6" w:rsidRDefault="0048390E" w:rsidP="0048390E">
      <w:pPr>
        <w:spacing w:after="0" w:line="0" w:lineRule="atLeast"/>
        <w:ind w:firstLine="708"/>
        <w:jc w:val="both"/>
        <w:rPr>
          <w:rFonts w:ascii="Times New Roman" w:eastAsia="Times New Roman" w:hAnsi="Times New Roman" w:cs="Times New Roman"/>
          <w:sz w:val="24"/>
          <w:szCs w:val="24"/>
          <w:lang w:val="kk-KZ" w:eastAsia="ru-RU"/>
        </w:rPr>
      </w:pPr>
      <w:r w:rsidRPr="001E17B6">
        <w:rPr>
          <w:rFonts w:ascii="Times New Roman" w:eastAsia="Times New Roman" w:hAnsi="Times New Roman" w:cs="Times New Roman"/>
          <w:sz w:val="24"/>
          <w:szCs w:val="24"/>
          <w:lang w:val="kk-KZ" w:eastAsia="ru-RU"/>
        </w:rPr>
        <w:t xml:space="preserve">КСРО кезінде терроризм негізінен саяси оқиғаларға байланысты орын алатын. Айталық, Италиядағы «қызыл бригадалар» премьер-министр Альдо Мороны өлтірді, Ирландиядағы ИРА (Ирландық республикалық армия) британдықтарға қарсы терактілер жүргізді. Үндістанда діни терроршылар Индира Гандиді және т.б. өлтірді. Діни сенімге бой алдырғандар өзара да (индуистер мен мұсылмандар, мұсылмандар мен иудейлер), бір діннің ішінде де (католик-протестанттар, сүннит-шииттер) терактілер жасап, зайырлы билікті әлсіретуді, діни билік орнатуды көздеді. </w:t>
      </w:r>
      <w:r w:rsidRPr="00314308">
        <w:rPr>
          <w:rFonts w:ascii="Times New Roman" w:eastAsia="Times New Roman" w:hAnsi="Times New Roman" w:cs="Times New Roman"/>
          <w:sz w:val="24"/>
          <w:szCs w:val="24"/>
          <w:lang w:val="kk-KZ" w:eastAsia="ru-RU"/>
        </w:rPr>
        <w:t>Ал қазір осы терроризм халықаралық сипатқа ие болды. Сондай-ақ, діни терроризм де қанатын жая түсті. Бүгінгі күні аса қауіпті 7 террорлық топтың 6-ының «Әл-Каидамен» байланысы бар. </w:t>
      </w:r>
    </w:p>
    <w:p w:rsidR="0048390E" w:rsidRPr="001E17B6" w:rsidRDefault="0048390E" w:rsidP="0048390E">
      <w:pPr>
        <w:spacing w:after="0" w:line="0" w:lineRule="atLeast"/>
        <w:ind w:firstLine="708"/>
        <w:jc w:val="both"/>
        <w:rPr>
          <w:rFonts w:ascii="Times New Roman" w:eastAsia="Times New Roman" w:hAnsi="Times New Roman" w:cs="Times New Roman"/>
          <w:sz w:val="24"/>
          <w:szCs w:val="24"/>
          <w:lang w:val="kk-KZ" w:eastAsia="ru-RU"/>
        </w:rPr>
      </w:pPr>
      <w:r w:rsidRPr="001E17B6">
        <w:rPr>
          <w:rFonts w:ascii="Times New Roman" w:eastAsia="Times New Roman" w:hAnsi="Times New Roman" w:cs="Times New Roman"/>
          <w:sz w:val="24"/>
          <w:szCs w:val="24"/>
          <w:lang w:val="kk-KZ" w:eastAsia="ru-RU"/>
        </w:rPr>
        <w:t>2011 жылғы 11 қыркүйектегі терактіге дейін де әлем елдерінде түрлі лаңкестік әрекеттерден адамдар ондап, жүздеп қаза тап</w:t>
      </w:r>
      <w:r w:rsidRPr="001E17B6">
        <w:rPr>
          <w:rFonts w:ascii="Times New Roman" w:eastAsia="Times New Roman" w:hAnsi="Times New Roman" w:cs="Times New Roman"/>
          <w:sz w:val="24"/>
          <w:szCs w:val="24"/>
          <w:lang w:val="kk-KZ" w:eastAsia="ru-RU"/>
        </w:rPr>
        <w:softHyphen/>
        <w:t>қан болатын. Ал АҚШ-та үш мың адам бірден ажал құшқан кезде барып адамзаттың терроризмге деген көзқарасы күрт өзгерді. Қазіргі заманғы терроризмнен қатты зардап шеккен ел АҚШ саналады. Одан кейін Ресей, Үндістан, Израиль, Колумбия, Ирак, Алжир, Пәкістан, Уганда, Шри-Ланкада да талай адам қаза тапты. </w:t>
      </w:r>
    </w:p>
    <w:p w:rsidR="0048390E" w:rsidRPr="001E17B6" w:rsidRDefault="0048390E" w:rsidP="0048390E">
      <w:pPr>
        <w:spacing w:after="0" w:line="0" w:lineRule="atLeast"/>
        <w:ind w:firstLine="708"/>
        <w:jc w:val="both"/>
        <w:rPr>
          <w:rFonts w:ascii="Times New Roman" w:eastAsia="Times New Roman" w:hAnsi="Times New Roman" w:cs="Times New Roman"/>
          <w:sz w:val="24"/>
          <w:szCs w:val="24"/>
          <w:lang w:val="kk-KZ" w:eastAsia="ru-RU"/>
        </w:rPr>
      </w:pPr>
      <w:r w:rsidRPr="001E17B6">
        <w:rPr>
          <w:rFonts w:ascii="Times New Roman" w:eastAsia="Times New Roman" w:hAnsi="Times New Roman" w:cs="Times New Roman"/>
          <w:sz w:val="24"/>
          <w:szCs w:val="24"/>
          <w:lang w:val="kk-KZ" w:eastAsia="ru-RU"/>
        </w:rPr>
        <w:t>Терроризм – ХХІ ғасырдың асқынған проблемасы. Президент Н.Ә.Назарбаев өзінің «Әлем. ХХІ ғасыр» манифесінде тер</w:t>
      </w:r>
      <w:r w:rsidRPr="001E17B6">
        <w:rPr>
          <w:rFonts w:ascii="Times New Roman" w:eastAsia="Times New Roman" w:hAnsi="Times New Roman" w:cs="Times New Roman"/>
          <w:sz w:val="24"/>
          <w:szCs w:val="24"/>
          <w:lang w:val="kk-KZ" w:eastAsia="ru-RU"/>
        </w:rPr>
        <w:softHyphen/>
        <w:t>роризмді бүкіл әлем елдері болып бірлескенде ғана жеңуге болатынын атап көрсетті. Егер олардың қолына ядролық қару түссе, бұл бүкіл адамзат үшін аса үлкен трагедия болары анық. Сондықтан терроризмді күш біріктіріп қана жеңе аламыз. Ең бастысы, лаңкестіктің тамырына балта шабу үшін оған нәр беріп отырған өзегінен айыру қажет.</w:t>
      </w:r>
    </w:p>
    <w:p w:rsidR="0048390E" w:rsidRPr="001E17B6" w:rsidRDefault="0048390E" w:rsidP="0048390E">
      <w:pPr>
        <w:spacing w:after="0" w:line="0" w:lineRule="atLeast"/>
        <w:ind w:firstLine="708"/>
        <w:jc w:val="both"/>
        <w:rPr>
          <w:rFonts w:ascii="Times New Roman" w:eastAsia="Times New Roman" w:hAnsi="Times New Roman" w:cs="Times New Roman"/>
          <w:sz w:val="24"/>
          <w:szCs w:val="24"/>
          <w:lang w:val="kk-KZ" w:eastAsia="ru-RU"/>
        </w:rPr>
      </w:pPr>
      <w:r w:rsidRPr="001E17B6">
        <w:rPr>
          <w:rFonts w:ascii="Times New Roman" w:eastAsia="Times New Roman" w:hAnsi="Times New Roman" w:cs="Times New Roman"/>
          <w:sz w:val="24"/>
          <w:szCs w:val="24"/>
          <w:lang w:val="kk-KZ" w:eastAsia="ru-RU"/>
        </w:rPr>
        <w:lastRenderedPageBreak/>
        <w:t>Терроризм Қазақстан мен Орталық Азия үшін де қауіпті. Қазіргі кезде Қазақстан көптеген халықаралық ұйымдардың, оның ішінде Ұжымдық қауіпсіздік туралы шарт ұйымының құрамында өңірлік қауіпсіздік мәселелерін үнемі көтеріп келеді. Осы ұйым</w:t>
      </w:r>
      <w:r w:rsidRPr="001E17B6">
        <w:rPr>
          <w:rFonts w:ascii="Times New Roman" w:eastAsia="Times New Roman" w:hAnsi="Times New Roman" w:cs="Times New Roman"/>
          <w:sz w:val="24"/>
          <w:szCs w:val="24"/>
          <w:lang w:val="kk-KZ" w:eastAsia="ru-RU"/>
        </w:rPr>
        <w:softHyphen/>
        <w:t>дарға кіретін мемлекеттердің арнайы қызметтері бірлесіп нақты шешімдер әзірлеуде. Өйткені, күш біріктірген кезде ғана қауіптің алдын алуға болатынын түсінетін уақыт жетті.</w:t>
      </w:r>
    </w:p>
    <w:p w:rsidR="003F478B" w:rsidRPr="007F7756" w:rsidRDefault="0048390E" w:rsidP="0048390E">
      <w:pPr>
        <w:rPr>
          <w:rFonts w:ascii="Times New Roman" w:hAnsi="Times New Roman" w:cs="Times New Roman"/>
          <w:sz w:val="24"/>
          <w:szCs w:val="24"/>
          <w:lang w:val="kk-KZ"/>
        </w:rPr>
      </w:pPr>
      <w:r w:rsidRPr="007F7756">
        <w:rPr>
          <w:rFonts w:ascii="Times New Roman" w:eastAsia="Times New Roman" w:hAnsi="Times New Roman" w:cs="Times New Roman"/>
          <w:color w:val="333333"/>
          <w:sz w:val="24"/>
          <w:szCs w:val="24"/>
          <w:lang w:val="kk-KZ" w:eastAsia="ru-RU"/>
        </w:rPr>
        <w:br/>
      </w:r>
      <w:r w:rsidRPr="007F7756">
        <w:rPr>
          <w:rFonts w:ascii="Times New Roman" w:eastAsia="Times New Roman" w:hAnsi="Times New Roman" w:cs="Times New Roman"/>
          <w:color w:val="333333"/>
          <w:sz w:val="24"/>
          <w:szCs w:val="24"/>
          <w:lang w:val="kk-KZ" w:eastAsia="ru-RU"/>
        </w:rPr>
        <w:br/>
      </w:r>
    </w:p>
    <w:sectPr w:rsidR="003F478B" w:rsidRPr="007F7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BB"/>
    <w:rsid w:val="001929BB"/>
    <w:rsid w:val="001E17B6"/>
    <w:rsid w:val="00314308"/>
    <w:rsid w:val="003F478B"/>
    <w:rsid w:val="0048390E"/>
    <w:rsid w:val="007F7756"/>
    <w:rsid w:val="009C1A94"/>
    <w:rsid w:val="00F9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390E"/>
    <w:rPr>
      <w:rFonts w:ascii="Times New Roman" w:eastAsia="Times New Roman" w:hAnsi="Times New Roman" w:cs="Times New Roman"/>
      <w:b/>
      <w:bCs/>
      <w:kern w:val="36"/>
      <w:sz w:val="48"/>
      <w:szCs w:val="48"/>
      <w:lang w:eastAsia="ru-RU"/>
    </w:rPr>
  </w:style>
  <w:style w:type="character" w:customStyle="1" w:styleId="count-view">
    <w:name w:val="count-view"/>
    <w:basedOn w:val="a0"/>
    <w:rsid w:val="0048390E"/>
  </w:style>
  <w:style w:type="character" w:customStyle="1" w:styleId="item-i">
    <w:name w:val="item-i"/>
    <w:basedOn w:val="a0"/>
    <w:rsid w:val="0048390E"/>
  </w:style>
  <w:style w:type="character" w:customStyle="1" w:styleId="view-count">
    <w:name w:val="view-count"/>
    <w:basedOn w:val="a0"/>
    <w:rsid w:val="0048390E"/>
  </w:style>
  <w:style w:type="character" w:styleId="a4">
    <w:name w:val="Hyperlink"/>
    <w:basedOn w:val="a0"/>
    <w:uiPriority w:val="99"/>
    <w:semiHidden/>
    <w:unhideWhenUsed/>
    <w:rsid w:val="0048390E"/>
    <w:rPr>
      <w:color w:val="0000FF"/>
      <w:u w:val="single"/>
    </w:rPr>
  </w:style>
  <w:style w:type="character" w:styleId="a5">
    <w:name w:val="Strong"/>
    <w:basedOn w:val="a0"/>
    <w:uiPriority w:val="22"/>
    <w:qFormat/>
    <w:rsid w:val="0048390E"/>
    <w:rPr>
      <w:b/>
      <w:bCs/>
    </w:rPr>
  </w:style>
  <w:style w:type="paragraph" w:styleId="a6">
    <w:name w:val="Balloon Text"/>
    <w:basedOn w:val="a"/>
    <w:link w:val="a7"/>
    <w:uiPriority w:val="99"/>
    <w:semiHidden/>
    <w:unhideWhenUsed/>
    <w:rsid w:val="00483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390E"/>
    <w:rPr>
      <w:rFonts w:ascii="Times New Roman" w:eastAsia="Times New Roman" w:hAnsi="Times New Roman" w:cs="Times New Roman"/>
      <w:b/>
      <w:bCs/>
      <w:kern w:val="36"/>
      <w:sz w:val="48"/>
      <w:szCs w:val="48"/>
      <w:lang w:eastAsia="ru-RU"/>
    </w:rPr>
  </w:style>
  <w:style w:type="character" w:customStyle="1" w:styleId="count-view">
    <w:name w:val="count-view"/>
    <w:basedOn w:val="a0"/>
    <w:rsid w:val="0048390E"/>
  </w:style>
  <w:style w:type="character" w:customStyle="1" w:styleId="item-i">
    <w:name w:val="item-i"/>
    <w:basedOn w:val="a0"/>
    <w:rsid w:val="0048390E"/>
  </w:style>
  <w:style w:type="character" w:customStyle="1" w:styleId="view-count">
    <w:name w:val="view-count"/>
    <w:basedOn w:val="a0"/>
    <w:rsid w:val="0048390E"/>
  </w:style>
  <w:style w:type="character" w:styleId="a4">
    <w:name w:val="Hyperlink"/>
    <w:basedOn w:val="a0"/>
    <w:uiPriority w:val="99"/>
    <w:semiHidden/>
    <w:unhideWhenUsed/>
    <w:rsid w:val="0048390E"/>
    <w:rPr>
      <w:color w:val="0000FF"/>
      <w:u w:val="single"/>
    </w:rPr>
  </w:style>
  <w:style w:type="character" w:styleId="a5">
    <w:name w:val="Strong"/>
    <w:basedOn w:val="a0"/>
    <w:uiPriority w:val="22"/>
    <w:qFormat/>
    <w:rsid w:val="0048390E"/>
    <w:rPr>
      <w:b/>
      <w:bCs/>
    </w:rPr>
  </w:style>
  <w:style w:type="paragraph" w:styleId="a6">
    <w:name w:val="Balloon Text"/>
    <w:basedOn w:val="a"/>
    <w:link w:val="a7"/>
    <w:uiPriority w:val="99"/>
    <w:semiHidden/>
    <w:unhideWhenUsed/>
    <w:rsid w:val="00483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12331">
      <w:bodyDiv w:val="1"/>
      <w:marLeft w:val="0"/>
      <w:marRight w:val="0"/>
      <w:marTop w:val="0"/>
      <w:marBottom w:val="0"/>
      <w:divBdr>
        <w:top w:val="none" w:sz="0" w:space="0" w:color="auto"/>
        <w:left w:val="none" w:sz="0" w:space="0" w:color="auto"/>
        <w:bottom w:val="none" w:sz="0" w:space="0" w:color="auto"/>
        <w:right w:val="none" w:sz="0" w:space="0" w:color="auto"/>
      </w:divBdr>
      <w:divsChild>
        <w:div w:id="1644197908">
          <w:marLeft w:val="-225"/>
          <w:marRight w:val="-225"/>
          <w:marTop w:val="0"/>
          <w:marBottom w:val="0"/>
          <w:divBdr>
            <w:top w:val="none" w:sz="0" w:space="0" w:color="auto"/>
            <w:left w:val="none" w:sz="0" w:space="0" w:color="auto"/>
            <w:bottom w:val="none" w:sz="0" w:space="0" w:color="auto"/>
            <w:right w:val="none" w:sz="0" w:space="0" w:color="auto"/>
          </w:divBdr>
          <w:divsChild>
            <w:div w:id="1223713304">
              <w:marLeft w:val="0"/>
              <w:marRight w:val="0"/>
              <w:marTop w:val="0"/>
              <w:marBottom w:val="0"/>
              <w:divBdr>
                <w:top w:val="none" w:sz="0" w:space="0" w:color="auto"/>
                <w:left w:val="none" w:sz="0" w:space="0" w:color="auto"/>
                <w:bottom w:val="none" w:sz="0" w:space="0" w:color="auto"/>
                <w:right w:val="none" w:sz="0" w:space="0" w:color="auto"/>
              </w:divBdr>
              <w:divsChild>
                <w:div w:id="20884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6947">
          <w:marLeft w:val="-225"/>
          <w:marRight w:val="-225"/>
          <w:marTop w:val="0"/>
          <w:marBottom w:val="0"/>
          <w:divBdr>
            <w:top w:val="none" w:sz="0" w:space="0" w:color="auto"/>
            <w:left w:val="none" w:sz="0" w:space="0" w:color="auto"/>
            <w:bottom w:val="none" w:sz="0" w:space="0" w:color="auto"/>
            <w:right w:val="none" w:sz="0" w:space="0" w:color="auto"/>
          </w:divBdr>
          <w:divsChild>
            <w:div w:id="22635128">
              <w:marLeft w:val="0"/>
              <w:marRight w:val="0"/>
              <w:marTop w:val="0"/>
              <w:marBottom w:val="0"/>
              <w:divBdr>
                <w:top w:val="none" w:sz="0" w:space="0" w:color="auto"/>
                <w:left w:val="none" w:sz="0" w:space="0" w:color="auto"/>
                <w:bottom w:val="none" w:sz="0" w:space="0" w:color="auto"/>
                <w:right w:val="none" w:sz="0" w:space="0" w:color="auto"/>
              </w:divBdr>
              <w:divsChild>
                <w:div w:id="957835925">
                  <w:marLeft w:val="0"/>
                  <w:marRight w:val="0"/>
                  <w:marTop w:val="0"/>
                  <w:marBottom w:val="0"/>
                  <w:divBdr>
                    <w:top w:val="none" w:sz="0" w:space="0" w:color="auto"/>
                    <w:left w:val="none" w:sz="0" w:space="0" w:color="auto"/>
                    <w:bottom w:val="none" w:sz="0" w:space="0" w:color="auto"/>
                    <w:right w:val="none" w:sz="0" w:space="0" w:color="auto"/>
                  </w:divBdr>
                  <w:divsChild>
                    <w:div w:id="939676696">
                      <w:marLeft w:val="0"/>
                      <w:marRight w:val="0"/>
                      <w:marTop w:val="0"/>
                      <w:marBottom w:val="0"/>
                      <w:divBdr>
                        <w:top w:val="none" w:sz="0" w:space="0" w:color="auto"/>
                        <w:left w:val="none" w:sz="0" w:space="0" w:color="auto"/>
                        <w:bottom w:val="none" w:sz="0" w:space="0" w:color="auto"/>
                        <w:right w:val="none" w:sz="0" w:space="0" w:color="auto"/>
                      </w:divBdr>
                    </w:div>
                    <w:div w:id="14159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0686">
          <w:marLeft w:val="-225"/>
          <w:marRight w:val="-225"/>
          <w:marTop w:val="0"/>
          <w:marBottom w:val="0"/>
          <w:divBdr>
            <w:top w:val="none" w:sz="0" w:space="0" w:color="auto"/>
            <w:left w:val="none" w:sz="0" w:space="0" w:color="auto"/>
            <w:bottom w:val="none" w:sz="0" w:space="0" w:color="auto"/>
            <w:right w:val="none" w:sz="0" w:space="0" w:color="auto"/>
          </w:divBdr>
          <w:divsChild>
            <w:div w:id="1912885513">
              <w:marLeft w:val="0"/>
              <w:marRight w:val="0"/>
              <w:marTop w:val="0"/>
              <w:marBottom w:val="0"/>
              <w:divBdr>
                <w:top w:val="none" w:sz="0" w:space="0" w:color="auto"/>
                <w:left w:val="none" w:sz="0" w:space="0" w:color="auto"/>
                <w:bottom w:val="none" w:sz="0" w:space="0" w:color="auto"/>
                <w:right w:val="none" w:sz="0" w:space="0" w:color="auto"/>
              </w:divBdr>
              <w:divsChild>
                <w:div w:id="2122602715">
                  <w:marLeft w:val="0"/>
                  <w:marRight w:val="0"/>
                  <w:marTop w:val="0"/>
                  <w:marBottom w:val="0"/>
                  <w:divBdr>
                    <w:top w:val="none" w:sz="0" w:space="0" w:color="auto"/>
                    <w:left w:val="none" w:sz="0" w:space="0" w:color="auto"/>
                    <w:bottom w:val="none" w:sz="0" w:space="0" w:color="auto"/>
                    <w:right w:val="none" w:sz="0" w:space="0" w:color="auto"/>
                  </w:divBdr>
                  <w:divsChild>
                    <w:div w:id="1737782483">
                      <w:marLeft w:val="0"/>
                      <w:marRight w:val="0"/>
                      <w:marTop w:val="0"/>
                      <w:marBottom w:val="0"/>
                      <w:divBdr>
                        <w:top w:val="none" w:sz="0" w:space="0" w:color="auto"/>
                        <w:left w:val="none" w:sz="0" w:space="0" w:color="auto"/>
                        <w:bottom w:val="none" w:sz="0" w:space="0" w:color="auto"/>
                        <w:right w:val="none" w:sz="0" w:space="0" w:color="auto"/>
                      </w:divBdr>
                      <w:divsChild>
                        <w:div w:id="18385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2021-09-23T13:52:00Z</dcterms:created>
  <dcterms:modified xsi:type="dcterms:W3CDTF">2021-09-27T06:41:00Z</dcterms:modified>
</cp:coreProperties>
</file>